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13" w:rsidRDefault="00015413" w:rsidP="00015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015413" w:rsidRPr="0016141D" w:rsidRDefault="00015413" w:rsidP="00015413">
      <w:pPr>
        <w:pStyle w:val="a4"/>
        <w:shd w:val="clear" w:color="auto" w:fill="FFFFFF"/>
        <w:spacing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16141D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鲁政委</w:t>
      </w:r>
      <w:r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简介</w:t>
      </w:r>
    </w:p>
    <w:p w:rsidR="00015413" w:rsidRDefault="00015413" w:rsidP="00015413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16141D">
        <w:rPr>
          <w:rFonts w:ascii="华文仿宋" w:eastAsia="华文仿宋" w:hAnsi="华文仿宋" w:cstheme="minorBidi" w:hint="eastAsia"/>
          <w:kern w:val="2"/>
          <w:sz w:val="32"/>
          <w:szCs w:val="32"/>
        </w:rPr>
        <w:t>经济学博士，兴业银行首席经济学家，华</w:t>
      </w:r>
      <w:proofErr w:type="gramStart"/>
      <w:r w:rsidRPr="0016141D">
        <w:rPr>
          <w:rFonts w:ascii="华文仿宋" w:eastAsia="华文仿宋" w:hAnsi="华文仿宋" w:cstheme="minorBidi" w:hint="eastAsia"/>
          <w:kern w:val="2"/>
          <w:sz w:val="32"/>
          <w:szCs w:val="32"/>
        </w:rPr>
        <w:t>福证券</w:t>
      </w:r>
      <w:proofErr w:type="gramEnd"/>
      <w:r w:rsidRPr="0016141D">
        <w:rPr>
          <w:rFonts w:ascii="华文仿宋" w:eastAsia="华文仿宋" w:hAnsi="华文仿宋" w:cstheme="minorBidi" w:hint="eastAsia"/>
          <w:kern w:val="2"/>
          <w:sz w:val="32"/>
          <w:szCs w:val="32"/>
        </w:rPr>
        <w:t>首席经济学家，兴业经济研究咨询股份有限公司副总裁。中国金融四十人论坛（CF40）特邀成员，中国首席经济学家论坛理事，新供给50人论坛成员，深圳证券交易所绿色金融方向博士后指导专家组成员。2010年被确定为“上海金融领军人才”。2011年荣获“首届沪上十大金融创新人物”称号。2011年和2012年连续两年被香港《The Asset（财资）》评为亚洲“人民币债券最佳分析师”。2014年获得《证券市场周刊》“远见杯”中国宏观数据月度预测第一名。2016年度路透社中国经济指数预测调查第一名。2017年获得《证券市场周刊》“远见杯”全球市场预测第一名。曾在《经济研究》和“The Chinese Economy”等专业学术刊物上发表论文10余篇，著有《预测背后的逻辑》。</w:t>
      </w:r>
    </w:p>
    <w:p w:rsidR="00015413" w:rsidRDefault="00015413" w:rsidP="00015413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72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15413" w:rsidRDefault="00015413" w:rsidP="00015413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15413" w:rsidRDefault="00015413" w:rsidP="00015413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15413" w:rsidRDefault="00015413" w:rsidP="00015413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15413" w:rsidRDefault="00015413" w:rsidP="00015413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15413" w:rsidRDefault="00015413" w:rsidP="00015413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15413" w:rsidRDefault="00015413" w:rsidP="00015413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2E3B9E" w:rsidRPr="00015413" w:rsidRDefault="002E3B9E"/>
    <w:sectPr w:rsidR="002E3B9E" w:rsidRPr="00015413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413"/>
    <w:rsid w:val="00015413"/>
    <w:rsid w:val="00242961"/>
    <w:rsid w:val="002578EA"/>
    <w:rsid w:val="002E3B9E"/>
    <w:rsid w:val="003C5B14"/>
    <w:rsid w:val="005E06FE"/>
    <w:rsid w:val="0064570A"/>
    <w:rsid w:val="0092396A"/>
    <w:rsid w:val="00C60517"/>
    <w:rsid w:val="00EA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rsid w:val="00015413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2018-09-26T03:22:00Z</dcterms:created>
  <dcterms:modified xsi:type="dcterms:W3CDTF">2018-09-26T03:22:00Z</dcterms:modified>
</cp:coreProperties>
</file>