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BBDE8" w14:textId="77777777" w:rsidR="00993D1A" w:rsidRDefault="00993D1A" w:rsidP="00993D1A">
      <w:pPr>
        <w:snapToGrid w:val="0"/>
        <w:spacing w:line="560" w:lineRule="exact"/>
        <w:rPr>
          <w:rFonts w:ascii="华文仿宋" w:eastAsia="华文仿宋"/>
          <w:color w:val="000000" w:themeColor="text1"/>
          <w:kern w:val="0"/>
          <w:sz w:val="32"/>
          <w:szCs w:val="32"/>
        </w:rPr>
      </w:pPr>
      <w:bookmarkStart w:id="0" w:name="_GoBack"/>
      <w:bookmarkEnd w:id="0"/>
      <w:r>
        <w:rPr>
          <w:rFonts w:ascii="华文仿宋" w:eastAsia="华文仿宋" w:hint="eastAsia"/>
          <w:color w:val="000000" w:themeColor="text1"/>
          <w:kern w:val="0"/>
          <w:sz w:val="32"/>
          <w:szCs w:val="32"/>
        </w:rPr>
        <w:t>附件：</w:t>
      </w:r>
    </w:p>
    <w:p w14:paraId="6F215AE6" w14:textId="77777777" w:rsidR="00993D1A" w:rsidRDefault="00993D1A" w:rsidP="00993D1A">
      <w:pPr>
        <w:snapToGrid w:val="0"/>
        <w:spacing w:line="560" w:lineRule="exact"/>
        <w:rPr>
          <w:rFonts w:ascii="华文仿宋" w:eastAsia="华文仿宋"/>
          <w:color w:val="000000" w:themeColor="text1"/>
          <w:kern w:val="0"/>
          <w:sz w:val="32"/>
          <w:szCs w:val="32"/>
        </w:rPr>
      </w:pPr>
    </w:p>
    <w:p w14:paraId="6DA91FDD" w14:textId="77777777" w:rsidR="00993D1A" w:rsidRPr="001A6D7B" w:rsidRDefault="00993D1A" w:rsidP="00993D1A">
      <w:pPr>
        <w:snapToGrid w:val="0"/>
        <w:spacing w:line="560" w:lineRule="exact"/>
        <w:jc w:val="center"/>
        <w:rPr>
          <w:rFonts w:ascii="华文仿宋" w:eastAsia="华文仿宋"/>
          <w:b/>
          <w:color w:val="000000" w:themeColor="text1"/>
          <w:kern w:val="0"/>
          <w:sz w:val="44"/>
          <w:szCs w:val="44"/>
        </w:rPr>
      </w:pPr>
      <w:proofErr w:type="gramStart"/>
      <w:r w:rsidRPr="001A6D7B">
        <w:rPr>
          <w:rFonts w:ascii="华文仿宋" w:eastAsia="华文仿宋" w:hint="eastAsia"/>
          <w:b/>
          <w:color w:val="000000" w:themeColor="text1"/>
          <w:kern w:val="0"/>
          <w:sz w:val="44"/>
          <w:szCs w:val="44"/>
        </w:rPr>
        <w:t>喻庆简历</w:t>
      </w:r>
      <w:proofErr w:type="gramEnd"/>
    </w:p>
    <w:p w14:paraId="0C385A4C" w14:textId="77777777" w:rsidR="00993D1A" w:rsidRDefault="00993D1A" w:rsidP="00993D1A">
      <w:pPr>
        <w:snapToGrid w:val="0"/>
        <w:spacing w:line="560" w:lineRule="exact"/>
        <w:rPr>
          <w:rFonts w:ascii="华文仿宋" w:eastAsia="华文仿宋"/>
          <w:color w:val="000000" w:themeColor="text1"/>
          <w:kern w:val="0"/>
          <w:sz w:val="32"/>
          <w:szCs w:val="32"/>
        </w:rPr>
      </w:pPr>
    </w:p>
    <w:p w14:paraId="68ECD692" w14:textId="77777777" w:rsidR="00993D1A" w:rsidRPr="009027B4" w:rsidRDefault="00993D1A" w:rsidP="00993D1A">
      <w:pPr>
        <w:snapToGrid w:val="0"/>
        <w:spacing w:line="560" w:lineRule="exact"/>
        <w:ind w:firstLineChars="200" w:firstLine="640"/>
        <w:rPr>
          <w:rFonts w:ascii="华文仿宋" w:eastAsia="华文仿宋"/>
          <w:color w:val="000000" w:themeColor="text1"/>
          <w:kern w:val="0"/>
          <w:sz w:val="32"/>
          <w:szCs w:val="32"/>
        </w:rPr>
      </w:pPr>
      <w:r w:rsidRPr="001A6D7B">
        <w:rPr>
          <w:rFonts w:ascii="华文仿宋" w:eastAsia="华文仿宋" w:hint="eastAsia"/>
          <w:color w:val="000000" w:themeColor="text1"/>
          <w:kern w:val="0"/>
          <w:sz w:val="32"/>
          <w:szCs w:val="32"/>
        </w:rPr>
        <w:t>喻庆，自2007年至今担任</w:t>
      </w:r>
      <w:proofErr w:type="gramStart"/>
      <w:r w:rsidRPr="001A6D7B">
        <w:rPr>
          <w:rFonts w:ascii="华文仿宋" w:eastAsia="华文仿宋" w:hint="eastAsia"/>
          <w:color w:val="000000" w:themeColor="text1"/>
          <w:kern w:val="0"/>
          <w:sz w:val="32"/>
          <w:szCs w:val="32"/>
        </w:rPr>
        <w:t>浦银安盛基金</w:t>
      </w:r>
      <w:proofErr w:type="gramEnd"/>
      <w:r w:rsidRPr="001A6D7B">
        <w:rPr>
          <w:rFonts w:ascii="华文仿宋" w:eastAsia="华文仿宋" w:hint="eastAsia"/>
          <w:color w:val="000000" w:themeColor="text1"/>
          <w:kern w:val="0"/>
          <w:sz w:val="32"/>
          <w:szCs w:val="32"/>
        </w:rPr>
        <w:t>管理有限公司督察长。毕业于中国政法大学，获得经济法专业硕士学历和学位，并拥有中国政法大学司法会计硕士研究生学位和中国人民大学应用金融学硕士研究生学位，以及清华大学经管学院高级管理人员培训证书。曾在上海万国证券有限公司投资银行总部和申银万国证券股份有限公司国际业务总部担任高级经理，在光大证券股份有限公司担任过投资银行部（华东）副总经理和基金业务部副总经理，并在光大保德信基金管理有限公司担任过监察稽核部总监和董事会秘书，有近20年的资产管理从业经验。</w:t>
      </w:r>
    </w:p>
    <w:p w14:paraId="5A24165D" w14:textId="77777777" w:rsidR="00821B09" w:rsidRPr="00993D1A" w:rsidRDefault="00821B09"/>
    <w:sectPr w:rsidR="00821B09" w:rsidRPr="00993D1A" w:rsidSect="00C5325B">
      <w:footerReference w:type="default" r:id="rId6"/>
      <w:pgSz w:w="11906" w:h="16838"/>
      <w:pgMar w:top="2098" w:right="1474" w:bottom="1985" w:left="1588" w:header="851" w:footer="992" w:gutter="0"/>
      <w:pgNumType w:fmt="numberInDash"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9DA43" w14:textId="77777777" w:rsidR="000C26D3" w:rsidRDefault="000C26D3" w:rsidP="00993D1A">
      <w:r>
        <w:separator/>
      </w:r>
    </w:p>
  </w:endnote>
  <w:endnote w:type="continuationSeparator" w:id="0">
    <w:p w14:paraId="75065939" w14:textId="77777777" w:rsidR="000C26D3" w:rsidRDefault="000C26D3" w:rsidP="0099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292148"/>
      <w:docPartObj>
        <w:docPartGallery w:val="Page Numbers (Bottom of Page)"/>
        <w:docPartUnique/>
      </w:docPartObj>
    </w:sdtPr>
    <w:sdtEndPr/>
    <w:sdtContent>
      <w:p w14:paraId="60F08B62" w14:textId="77777777" w:rsidR="0049561A" w:rsidRDefault="000C26D3" w:rsidP="0049561A">
        <w:pPr>
          <w:pStyle w:val="a5"/>
          <w:jc w:val="center"/>
        </w:pPr>
        <w:r w:rsidRPr="0049561A">
          <w:rPr>
            <w:rFonts w:ascii="华文仿宋" w:eastAsia="华文仿宋" w:hAnsi="华文仿宋"/>
            <w:sz w:val="32"/>
            <w:szCs w:val="32"/>
          </w:rPr>
          <w:fldChar w:fldCharType="begin"/>
        </w:r>
        <w:r w:rsidRPr="0049561A">
          <w:rPr>
            <w:rFonts w:ascii="华文仿宋" w:eastAsia="华文仿宋" w:hAnsi="华文仿宋"/>
            <w:sz w:val="32"/>
            <w:szCs w:val="32"/>
          </w:rPr>
          <w:instrText xml:space="preserve"> PAGE   \* MERGEFORMAT </w:instrText>
        </w:r>
        <w:r w:rsidRPr="0049561A">
          <w:rPr>
            <w:rFonts w:ascii="华文仿宋" w:eastAsia="华文仿宋" w:hAnsi="华文仿宋"/>
            <w:sz w:val="32"/>
            <w:szCs w:val="32"/>
          </w:rPr>
          <w:fldChar w:fldCharType="separate"/>
        </w:r>
        <w:r w:rsidRPr="001A1CE3">
          <w:rPr>
            <w:rFonts w:ascii="华文仿宋" w:eastAsia="华文仿宋" w:hAnsi="华文仿宋"/>
            <w:noProof/>
            <w:sz w:val="32"/>
            <w:szCs w:val="32"/>
            <w:lang w:val="zh-CN"/>
          </w:rPr>
          <w:t>-</w:t>
        </w:r>
        <w:r>
          <w:rPr>
            <w:rFonts w:ascii="华文仿宋" w:eastAsia="华文仿宋" w:hAnsi="华文仿宋"/>
            <w:noProof/>
            <w:sz w:val="32"/>
            <w:szCs w:val="32"/>
          </w:rPr>
          <w:t xml:space="preserve"> 3 -</w:t>
        </w:r>
        <w:r w:rsidRPr="0049561A">
          <w:rPr>
            <w:rFonts w:ascii="华文仿宋" w:eastAsia="华文仿宋" w:hAnsi="华文仿宋"/>
            <w:sz w:val="32"/>
            <w:szCs w:val="32"/>
          </w:rPr>
          <w:fldChar w:fldCharType="end"/>
        </w:r>
      </w:p>
    </w:sdtContent>
  </w:sdt>
  <w:p w14:paraId="07202178" w14:textId="77777777" w:rsidR="0049561A" w:rsidRDefault="000C2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055B4" w14:textId="77777777" w:rsidR="000C26D3" w:rsidRDefault="000C26D3" w:rsidP="00993D1A">
      <w:r>
        <w:separator/>
      </w:r>
    </w:p>
  </w:footnote>
  <w:footnote w:type="continuationSeparator" w:id="0">
    <w:p w14:paraId="5847895F" w14:textId="77777777" w:rsidR="000C26D3" w:rsidRDefault="000C26D3" w:rsidP="00993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3F"/>
    <w:rsid w:val="000C26D3"/>
    <w:rsid w:val="007A453F"/>
    <w:rsid w:val="00821B09"/>
    <w:rsid w:val="0099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0C3093-003B-467F-B7A5-012D84D9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3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D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3D1A"/>
    <w:rPr>
      <w:sz w:val="18"/>
      <w:szCs w:val="18"/>
    </w:rPr>
  </w:style>
  <w:style w:type="paragraph" w:styleId="a5">
    <w:name w:val="footer"/>
    <w:basedOn w:val="a"/>
    <w:link w:val="a6"/>
    <w:uiPriority w:val="99"/>
    <w:unhideWhenUsed/>
    <w:rsid w:val="00993D1A"/>
    <w:pPr>
      <w:tabs>
        <w:tab w:val="center" w:pos="4153"/>
        <w:tab w:val="right" w:pos="8306"/>
      </w:tabs>
      <w:snapToGrid w:val="0"/>
      <w:jc w:val="left"/>
    </w:pPr>
    <w:rPr>
      <w:sz w:val="18"/>
      <w:szCs w:val="18"/>
    </w:rPr>
  </w:style>
  <w:style w:type="character" w:customStyle="1" w:styleId="a6">
    <w:name w:val="页脚 字符"/>
    <w:basedOn w:val="a0"/>
    <w:link w:val="a5"/>
    <w:uiPriority w:val="99"/>
    <w:rsid w:val="00993D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徐远珩</dc:creator>
  <cp:keywords/>
  <dc:description/>
  <cp:lastModifiedBy>徐远珩</cp:lastModifiedBy>
  <cp:revision>2</cp:revision>
  <dcterms:created xsi:type="dcterms:W3CDTF">2021-01-08T09:42:00Z</dcterms:created>
  <dcterms:modified xsi:type="dcterms:W3CDTF">2021-01-08T09:43:00Z</dcterms:modified>
</cp:coreProperties>
</file>