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31" w:rsidRDefault="00C70A31" w:rsidP="00C70A31">
      <w:pPr>
        <w:jc w:val="left"/>
      </w:pPr>
      <w:r w:rsidRPr="007E2E4D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附件：</w:t>
      </w:r>
    </w:p>
    <w:p w:rsidR="00C70A31" w:rsidRPr="00CB7905" w:rsidRDefault="00C70A31" w:rsidP="00C70A31">
      <w:pPr>
        <w:snapToGrid w:val="0"/>
        <w:jc w:val="left"/>
        <w:rPr>
          <w:rFonts w:ascii="华文仿宋" w:eastAsia="华文仿宋" w:hAnsi="华文仿宋"/>
          <w:color w:val="000000"/>
          <w:kern w:val="0"/>
        </w:rPr>
      </w:pPr>
    </w:p>
    <w:p w:rsidR="00C70A31" w:rsidRDefault="00C70A31" w:rsidP="00C70A31">
      <w:pPr>
        <w:spacing w:line="560" w:lineRule="exact"/>
        <w:jc w:val="center"/>
        <w:rPr>
          <w:rFonts w:ascii="华文仿宋" w:eastAsia="华文仿宋" w:hAnsi="华文仿宋"/>
          <w:b/>
          <w:color w:val="0D0D0D" w:themeColor="text1" w:themeTint="F2"/>
          <w:sz w:val="44"/>
          <w:szCs w:val="44"/>
        </w:rPr>
      </w:pPr>
      <w:r w:rsidRPr="007E2E4D">
        <w:rPr>
          <w:rFonts w:ascii="华文仿宋" w:eastAsia="华文仿宋" w:hAnsi="华文仿宋" w:hint="eastAsia"/>
          <w:b/>
          <w:color w:val="0D0D0D" w:themeColor="text1" w:themeTint="F2"/>
          <w:sz w:val="44"/>
          <w:szCs w:val="44"/>
        </w:rPr>
        <w:t>“交银中国财富景气指数发布会</w:t>
      </w:r>
    </w:p>
    <w:p w:rsidR="00C70A31" w:rsidRDefault="00C70A31" w:rsidP="00C70A31">
      <w:pPr>
        <w:spacing w:line="560" w:lineRule="exact"/>
        <w:jc w:val="center"/>
        <w:rPr>
          <w:rFonts w:ascii="华文仿宋" w:eastAsia="华文仿宋" w:hAnsi="华文仿宋"/>
          <w:b/>
          <w:color w:val="0D0D0D" w:themeColor="text1" w:themeTint="F2"/>
          <w:sz w:val="44"/>
          <w:szCs w:val="44"/>
        </w:rPr>
      </w:pPr>
      <w:proofErr w:type="gramStart"/>
      <w:r w:rsidRPr="007E2E4D">
        <w:rPr>
          <w:rFonts w:ascii="华文仿宋" w:eastAsia="华文仿宋" w:hAnsi="华文仿宋" w:hint="eastAsia"/>
          <w:b/>
          <w:color w:val="0D0D0D" w:themeColor="text1" w:themeTint="F2"/>
          <w:sz w:val="44"/>
          <w:szCs w:val="44"/>
        </w:rPr>
        <w:t>暨</w:t>
      </w:r>
      <w:r w:rsidRPr="00EA4D53">
        <w:rPr>
          <w:rFonts w:ascii="华文仿宋" w:eastAsia="华文仿宋" w:hAnsi="华文仿宋" w:hint="eastAsia"/>
          <w:b/>
          <w:color w:val="0D0D0D" w:themeColor="text1" w:themeTint="F2"/>
          <w:sz w:val="44"/>
          <w:szCs w:val="44"/>
        </w:rPr>
        <w:t>金融</w:t>
      </w:r>
      <w:proofErr w:type="gramEnd"/>
      <w:r w:rsidRPr="00EA4D53">
        <w:rPr>
          <w:rFonts w:ascii="华文仿宋" w:eastAsia="华文仿宋" w:hAnsi="华文仿宋" w:hint="eastAsia"/>
          <w:b/>
          <w:color w:val="0D0D0D" w:themeColor="text1" w:themeTint="F2"/>
          <w:sz w:val="44"/>
          <w:szCs w:val="44"/>
        </w:rPr>
        <w:t>服务民营企业论坛</w:t>
      </w:r>
      <w:proofErr w:type="gramStart"/>
      <w:r w:rsidRPr="007E2E4D">
        <w:rPr>
          <w:rFonts w:ascii="华文仿宋" w:eastAsia="华文仿宋" w:hAnsi="华文仿宋" w:hint="eastAsia"/>
          <w:b/>
          <w:color w:val="0D0D0D" w:themeColor="text1" w:themeTint="F2"/>
          <w:sz w:val="44"/>
          <w:szCs w:val="44"/>
        </w:rPr>
        <w:t>”</w:t>
      </w:r>
      <w:proofErr w:type="gramEnd"/>
      <w:r w:rsidRPr="007E2E4D">
        <w:rPr>
          <w:rFonts w:ascii="华文仿宋" w:eastAsia="华文仿宋" w:hAnsi="华文仿宋" w:hint="eastAsia"/>
          <w:b/>
          <w:color w:val="0D0D0D" w:themeColor="text1" w:themeTint="F2"/>
          <w:sz w:val="44"/>
          <w:szCs w:val="44"/>
        </w:rPr>
        <w:t>报名回执</w:t>
      </w:r>
    </w:p>
    <w:p w:rsidR="00C70A31" w:rsidRDefault="00C70A31" w:rsidP="00C70A31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</w:rPr>
      </w:pPr>
    </w:p>
    <w:p w:rsidR="00C70A31" w:rsidRPr="00E53924" w:rsidRDefault="00C70A31" w:rsidP="00C70A31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2977"/>
        <w:gridCol w:w="3010"/>
      </w:tblGrid>
      <w:tr w:rsidR="00C70A31" w:rsidRPr="00E53924" w:rsidTr="00AF14B1">
        <w:trPr>
          <w:trHeight w:val="5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A31" w:rsidRPr="0056421C" w:rsidRDefault="00C70A31" w:rsidP="00AF14B1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A31" w:rsidRPr="0056421C" w:rsidRDefault="00C70A31" w:rsidP="00AF14B1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A31" w:rsidRPr="0056421C" w:rsidRDefault="00C70A31" w:rsidP="00AF14B1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A31" w:rsidRPr="0056421C" w:rsidRDefault="00C70A31" w:rsidP="00AF14B1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C70A31" w:rsidRPr="00E53924" w:rsidTr="00AF14B1">
        <w:trPr>
          <w:trHeight w:val="9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1" w:rsidRPr="00E53924" w:rsidRDefault="00C70A31" w:rsidP="00AF14B1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1" w:rsidRPr="00E53924" w:rsidRDefault="00C70A31" w:rsidP="00AF14B1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1" w:rsidRPr="00E53924" w:rsidRDefault="00C70A31" w:rsidP="00AF14B1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1" w:rsidRPr="00E53924" w:rsidRDefault="00C70A31" w:rsidP="00AF14B1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</w:tr>
      <w:tr w:rsidR="00C70A31" w:rsidRPr="00E53924" w:rsidTr="00AF14B1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1" w:rsidRPr="00E53924" w:rsidRDefault="00C70A31" w:rsidP="00AF14B1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1" w:rsidRPr="00E53924" w:rsidRDefault="00C70A31" w:rsidP="00AF14B1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1" w:rsidRPr="00E53924" w:rsidRDefault="00C70A31" w:rsidP="00AF14B1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1" w:rsidRPr="00E53924" w:rsidRDefault="00C70A31" w:rsidP="00AF14B1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</w:tr>
      <w:tr w:rsidR="00C70A31" w:rsidRPr="00E53924" w:rsidTr="00AF14B1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1" w:rsidRPr="00E53924" w:rsidRDefault="00C70A31" w:rsidP="00AF14B1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1" w:rsidRPr="00E53924" w:rsidRDefault="00C70A31" w:rsidP="00AF14B1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1" w:rsidRPr="00E53924" w:rsidRDefault="00C70A31" w:rsidP="00AF14B1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1" w:rsidRPr="00E53924" w:rsidRDefault="00C70A31" w:rsidP="00AF14B1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</w:tr>
    </w:tbl>
    <w:p w:rsidR="00C70A31" w:rsidRPr="00140AA5" w:rsidRDefault="00C70A31" w:rsidP="00C70A31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p w:rsidR="00C70A31" w:rsidRDefault="00C70A31" w:rsidP="00C70A31">
      <w:pPr>
        <w:snapToGrid w:val="0"/>
        <w:spacing w:line="56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bookmarkStart w:id="0" w:name="_GoBack"/>
      <w:bookmarkEnd w:id="0"/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1A" w:rsidRDefault="00C70A31" w:rsidP="0049561A">
    <w:pPr>
      <w:pStyle w:val="a4"/>
      <w:jc w:val="center"/>
    </w:pPr>
    <w:r w:rsidRPr="0049561A">
      <w:rPr>
        <w:rFonts w:ascii="华文仿宋" w:eastAsia="华文仿宋" w:hAnsi="华文仿宋"/>
        <w:sz w:val="32"/>
        <w:szCs w:val="32"/>
      </w:rPr>
      <w:fldChar w:fldCharType="begin"/>
    </w:r>
    <w:r w:rsidRPr="0049561A">
      <w:rPr>
        <w:rFonts w:ascii="华文仿宋" w:eastAsia="华文仿宋" w:hAnsi="华文仿宋"/>
        <w:sz w:val="32"/>
        <w:szCs w:val="32"/>
      </w:rPr>
      <w:instrText xml:space="preserve"> PAGE   \* MERGEFORMAT </w:instrText>
    </w:r>
    <w:r w:rsidRPr="0049561A">
      <w:rPr>
        <w:rFonts w:ascii="华文仿宋" w:eastAsia="华文仿宋" w:hAnsi="华文仿宋"/>
        <w:sz w:val="32"/>
        <w:szCs w:val="32"/>
      </w:rPr>
      <w:fldChar w:fldCharType="separate"/>
    </w:r>
    <w:r w:rsidRPr="00C70A31">
      <w:rPr>
        <w:rFonts w:ascii="华文仿宋" w:eastAsia="华文仿宋" w:hAnsi="华文仿宋"/>
        <w:noProof/>
        <w:sz w:val="32"/>
        <w:szCs w:val="32"/>
        <w:lang w:val="zh-CN"/>
      </w:rPr>
      <w:t>-</w:t>
    </w:r>
    <w:r>
      <w:rPr>
        <w:rFonts w:ascii="华文仿宋" w:eastAsia="华文仿宋" w:hAnsi="华文仿宋"/>
        <w:noProof/>
        <w:sz w:val="32"/>
        <w:szCs w:val="32"/>
      </w:rPr>
      <w:t xml:space="preserve"> 1 -</w:t>
    </w:r>
    <w:r w:rsidRPr="0049561A">
      <w:rPr>
        <w:rFonts w:ascii="华文仿宋" w:eastAsia="华文仿宋" w:hAnsi="华文仿宋"/>
        <w:sz w:val="32"/>
        <w:szCs w:val="32"/>
      </w:rPr>
      <w:fldChar w:fldCharType="end"/>
    </w:r>
  </w:p>
  <w:p w:rsidR="0049561A" w:rsidRDefault="00C70A31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0A31"/>
    <w:rsid w:val="00242961"/>
    <w:rsid w:val="002578EA"/>
    <w:rsid w:val="002E3B9E"/>
    <w:rsid w:val="003C5B14"/>
    <w:rsid w:val="005E06FE"/>
    <w:rsid w:val="0064570A"/>
    <w:rsid w:val="0092396A"/>
    <w:rsid w:val="009C1900"/>
    <w:rsid w:val="00C60517"/>
    <w:rsid w:val="00C70A31"/>
    <w:rsid w:val="00F9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3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C70A3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0A31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2019-04-02T01:44:00Z</dcterms:created>
  <dcterms:modified xsi:type="dcterms:W3CDTF">2019-04-02T01:45:00Z</dcterms:modified>
</cp:coreProperties>
</file>